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1058"/>
        <w:gridCol w:w="1057"/>
        <w:gridCol w:w="309"/>
        <w:gridCol w:w="1058"/>
        <w:gridCol w:w="1057"/>
        <w:gridCol w:w="4725"/>
        <w:gridCol w:w="851"/>
      </w:tblGrid>
      <w:tr w:rsidR="00431E7C" w:rsidRPr="00431E7C" w:rsidTr="00431E7C">
        <w:trPr>
          <w:trHeight w:val="45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  <w:t>INSTITUTO BRASÍLIA AMBIENTAL</w:t>
            </w:r>
          </w:p>
        </w:tc>
      </w:tr>
      <w:tr w:rsidR="00431E7C" w:rsidRPr="00431E7C" w:rsidTr="00431E7C">
        <w:trPr>
          <w:trHeight w:val="30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FOLHA DE FREQUÊNCIA</w:t>
            </w:r>
          </w:p>
        </w:tc>
      </w:tr>
      <w:tr w:rsidR="00431E7C" w:rsidRPr="00431E7C" w:rsidTr="00431E7C">
        <w:trPr>
          <w:trHeight w:val="360"/>
        </w:trPr>
        <w:tc>
          <w:tcPr>
            <w:tcW w:w="5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MATRÍCULA: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233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REF.: </w:t>
            </w:r>
            <w:r w:rsidR="00233DA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OUTUBRO</w:t>
            </w:r>
            <w:r w:rsidR="00DC4D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C06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 2025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NOME DO SERVIDOR: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EFETIVO: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EM COMISSÃO: -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CARGA HORÁRIA SEMANAL: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LOTAÇÃO: -</w:t>
            </w:r>
          </w:p>
        </w:tc>
      </w:tr>
      <w:tr w:rsidR="00431E7C" w:rsidRPr="00431E7C" w:rsidTr="00431E7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DIA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ASSINATURA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CÓD</w:t>
            </w:r>
          </w:p>
        </w:tc>
      </w:tr>
      <w:tr w:rsidR="00431E7C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8614F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8614F" w:rsidRPr="00431E7C" w:rsidTr="00233DA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31E7C" w:rsidRPr="000D7037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233DA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233DA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233DA1" w:rsidRPr="00431E7C" w:rsidTr="00233DA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70E17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233DA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233DA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233DA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233DA1" w:rsidRPr="00431E7C" w:rsidTr="00233DA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70E17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233DA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233DA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233DA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B3B8C" w:rsidRPr="00431E7C" w:rsidTr="00233DA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70E17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233DA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233DA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233DA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233DA1" w:rsidRPr="00431E7C" w:rsidTr="00233DA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0D7037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0D7037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70E17" w:rsidRPr="00431E7C" w:rsidTr="00233DA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233DA1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</w:tr>
      <w:tr w:rsidR="00431E7C" w:rsidRPr="00431E7C" w:rsidTr="00431E7C">
        <w:trPr>
          <w:trHeight w:val="360"/>
        </w:trPr>
        <w:tc>
          <w:tcPr>
            <w:tcW w:w="4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CHEFE IMEDIATO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SUPERIOR HIERARQUICO</w:t>
            </w: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66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</w:tbl>
    <w:p w:rsidR="00EE0531" w:rsidRPr="00EE0531" w:rsidRDefault="00EE0531">
      <w:pPr>
        <w:rPr>
          <w:sz w:val="2"/>
          <w:szCs w:val="2"/>
        </w:rPr>
      </w:pPr>
    </w:p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9"/>
        <w:gridCol w:w="5541"/>
      </w:tblGrid>
      <w:tr w:rsidR="0013704E" w:rsidTr="0013704E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3704E" w:rsidRDefault="0013704E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TABELA DE CODIFICAÇÃO</w:t>
            </w:r>
          </w:p>
        </w:tc>
      </w:tr>
      <w:tr w:rsidR="0013704E" w:rsidTr="0013704E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Na coluna relativa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CÓDIGO serão anotadas, de acordo com a codificação abaixo, as ocorrências do mês relativas ao servidor.</w:t>
            </w:r>
          </w:p>
        </w:tc>
      </w:tr>
      <w:tr w:rsidR="0013704E" w:rsidTr="006B0986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4E" w:rsidRDefault="006B0986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OBSERVAÇÕES:</w:t>
            </w:r>
            <w:bookmarkStart w:id="0" w:name="_GoBack"/>
            <w:bookmarkEnd w:id="0"/>
          </w:p>
        </w:tc>
      </w:tr>
      <w:tr w:rsidR="0013704E" w:rsidTr="006B0986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13704E" w:rsidTr="0013704E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3704E" w:rsidTr="0013704E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3704E" w:rsidTr="0013704E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3704E" w:rsidTr="0013704E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3704E" w:rsidTr="0013704E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3704E" w:rsidTr="0013704E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3704E" w:rsidTr="0013704E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3704E" w:rsidTr="0013704E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3704E" w:rsidTr="0013704E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3704E" w:rsidRDefault="0013704E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CÓDIGOS</w:t>
            </w:r>
          </w:p>
        </w:tc>
      </w:tr>
      <w:tr w:rsidR="0013704E" w:rsidTr="0013704E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118  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EXAME MEDICO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PREVENTIVO OU PERIÓDICO - Art. 62, I, b - LC Nº 840</w:t>
            </w:r>
          </w:p>
        </w:tc>
      </w:tr>
      <w:tr w:rsidR="0013704E" w:rsidTr="0013704E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119   FALTA INJUSTIFICADA</w:t>
            </w:r>
          </w:p>
        </w:tc>
      </w:tr>
      <w:tr w:rsidR="0013704E" w:rsidTr="0013704E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207 LIC GESTANTE - DECRETO Nº 34.023, DE 10 DE DEZEMBRO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2012</w:t>
            </w:r>
            <w:proofErr w:type="gramEnd"/>
          </w:p>
        </w:tc>
      </w:tr>
      <w:tr w:rsidR="0013704E" w:rsidTr="0013704E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209 LIC MATERNIDADE (CLT/INSS) S/R</w:t>
            </w:r>
          </w:p>
        </w:tc>
      </w:tr>
      <w:tr w:rsidR="0013704E" w:rsidTr="0013704E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216 LIC DESEMP MANDATO CLASSISTA SEM REMUNERAÇÃO</w:t>
            </w:r>
          </w:p>
        </w:tc>
      </w:tr>
      <w:tr w:rsidR="0013704E" w:rsidTr="0013704E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219 ABONO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PONTO</w:t>
            </w:r>
          </w:p>
        </w:tc>
      </w:tr>
      <w:tr w:rsidR="0013704E" w:rsidTr="0013704E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227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ESTUDO OU MISSÃO OFICIAL</w:t>
            </w:r>
          </w:p>
        </w:tc>
      </w:tr>
      <w:tr w:rsidR="0013704E" w:rsidTr="0013704E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233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ALISTAMENTO/TRANSFERÊNCIA ELEITORAL</w:t>
            </w:r>
          </w:p>
        </w:tc>
      </w:tr>
      <w:tr w:rsidR="0013704E" w:rsidTr="0013704E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247 DISPONIBILIDADE</w:t>
            </w:r>
          </w:p>
        </w:tc>
      </w:tr>
      <w:tr w:rsidR="0013704E" w:rsidTr="0013704E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250   LIC MEDICA INSS (CLT) ATÉ 15 DIAS</w:t>
            </w:r>
          </w:p>
        </w:tc>
      </w:tr>
      <w:tr w:rsidR="0013704E" w:rsidTr="0013704E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251   LIC MEDICA INSS (CLT) MAIS DE 15 DIAS</w:t>
            </w:r>
          </w:p>
        </w:tc>
      </w:tr>
      <w:tr w:rsidR="0013704E" w:rsidTr="0013704E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256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SERVIÇO ELEITORAL LEI 9504/1997 – Art. 98</w:t>
            </w:r>
          </w:p>
        </w:tc>
      </w:tr>
      <w:tr w:rsidR="0013704E" w:rsidTr="0013704E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258   RECESSO</w:t>
            </w:r>
          </w:p>
        </w:tc>
      </w:tr>
      <w:tr w:rsidR="0013704E" w:rsidTr="0013704E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259   LIC DESEMP MANDATO CLASSISTA COM RESSARCIMENTO DE REMUNERAÇÃO</w:t>
            </w:r>
          </w:p>
        </w:tc>
      </w:tr>
      <w:tr w:rsidR="0013704E" w:rsidTr="0013704E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260   LIC DESEMP MANDATO CLASSISTA COM COMPENSAÇÃO DE REMUNERAÇÃO</w:t>
            </w:r>
          </w:p>
        </w:tc>
      </w:tr>
      <w:tr w:rsidR="0013704E" w:rsidTr="0013704E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289 LIC PATERNIDADE - 7 dias consecutivos, incluído o dia do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nascimento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13704E" w:rsidTr="0013704E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294 ATESTADO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MÉDICO DE ATÉ 03 DIAS</w:t>
            </w:r>
          </w:p>
        </w:tc>
      </w:tr>
      <w:tr w:rsidR="0013704E" w:rsidTr="0013704E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295 LIC ACOMP CÔNJUGE S/REM - ART 133 – LC Nº 840</w:t>
            </w:r>
          </w:p>
        </w:tc>
      </w:tr>
      <w:tr w:rsidR="0013704E" w:rsidTr="0013704E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306 LICENCA MEDICA OU ODONTOLOGICA</w:t>
            </w:r>
          </w:p>
        </w:tc>
      </w:tr>
      <w:tr w:rsidR="0013704E" w:rsidTr="0013704E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308 LIC TRATO INTERESSE PARTICULAR</w:t>
            </w:r>
          </w:p>
        </w:tc>
      </w:tr>
      <w:tr w:rsidR="0013704E" w:rsidTr="0013704E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310   AFASTAMENTO DOAÇÃO DE SANGUE - ART 62 - LC N° 840</w:t>
            </w:r>
          </w:p>
        </w:tc>
      </w:tr>
      <w:tr w:rsidR="0013704E" w:rsidTr="0013704E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311   LIC DOENÇA PESSOA DA FAMÍLIA C/REMUNERAÇÃO</w:t>
            </w:r>
          </w:p>
        </w:tc>
      </w:tr>
      <w:tr w:rsidR="0013704E" w:rsidTr="0013704E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312   LIC DOENÇA PESSOA FAMILIA S/REMUNERAÇÃO</w:t>
            </w:r>
          </w:p>
        </w:tc>
      </w:tr>
      <w:tr w:rsidR="0013704E" w:rsidTr="0013704E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313   AFASTAMENTO FALECIMENTO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FAMILIAR – 8 dias consecutivos, incluído o dia da ocorrência</w:t>
            </w:r>
            <w:proofErr w:type="gramEnd"/>
          </w:p>
        </w:tc>
      </w:tr>
      <w:tr w:rsidR="0013704E" w:rsidTr="0013704E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314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JÚRI OU SERVIÇO OBRIGATÓRIO</w:t>
            </w:r>
          </w:p>
        </w:tc>
      </w:tr>
      <w:tr w:rsidR="0013704E" w:rsidTr="0013704E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317 AFASTAMENTO CASAMENTO ART 62 – LC Nº 840 –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dias consecutivos, incluído o dia do evento</w:t>
            </w:r>
          </w:p>
        </w:tc>
      </w:tr>
      <w:tr w:rsidR="0013704E" w:rsidTr="0013704E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318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PARTICIPAÇÃO TREINAMENTO/CURSO – ART. 165 LC Nº 840</w:t>
            </w:r>
          </w:p>
        </w:tc>
      </w:tr>
      <w:tr w:rsidR="0013704E" w:rsidTr="0013704E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594 FÉRIAS</w:t>
            </w:r>
          </w:p>
        </w:tc>
      </w:tr>
      <w:tr w:rsidR="0013704E" w:rsidTr="0013704E">
        <w:trPr>
          <w:trHeight w:val="300"/>
        </w:trPr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SISTEMA ÚNICO DE GESTÃO DE RECURSOS HUMANOS - SIGRH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4E" w:rsidRDefault="0013704E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ESTE DOCUMENTO NÃO PODE CONTER RASURAS</w:t>
            </w:r>
          </w:p>
        </w:tc>
      </w:tr>
      <w:tr w:rsidR="0013704E" w:rsidTr="0013704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4E" w:rsidRDefault="00137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704E" w:rsidRDefault="00137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263D9B" w:rsidRDefault="00263D9B"/>
    <w:sectPr w:rsidR="00263D9B" w:rsidSect="00075237">
      <w:pgSz w:w="11906" w:h="16838"/>
      <w:pgMar w:top="284" w:right="170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37"/>
    <w:rsid w:val="00010FFD"/>
    <w:rsid w:val="00054D42"/>
    <w:rsid w:val="00075237"/>
    <w:rsid w:val="000D7037"/>
    <w:rsid w:val="0013704E"/>
    <w:rsid w:val="00172FB7"/>
    <w:rsid w:val="0018614F"/>
    <w:rsid w:val="001B3B8C"/>
    <w:rsid w:val="00233DA1"/>
    <w:rsid w:val="00263D9B"/>
    <w:rsid w:val="00375613"/>
    <w:rsid w:val="00431E7C"/>
    <w:rsid w:val="004F35D3"/>
    <w:rsid w:val="004F5F0E"/>
    <w:rsid w:val="00555012"/>
    <w:rsid w:val="00694344"/>
    <w:rsid w:val="006B0986"/>
    <w:rsid w:val="006E0855"/>
    <w:rsid w:val="007505AE"/>
    <w:rsid w:val="008160E1"/>
    <w:rsid w:val="0092428C"/>
    <w:rsid w:val="00A07478"/>
    <w:rsid w:val="00A5279F"/>
    <w:rsid w:val="00A70E17"/>
    <w:rsid w:val="00B636C9"/>
    <w:rsid w:val="00B752D6"/>
    <w:rsid w:val="00BF3207"/>
    <w:rsid w:val="00C06DEC"/>
    <w:rsid w:val="00CE5E31"/>
    <w:rsid w:val="00D1773F"/>
    <w:rsid w:val="00D6719C"/>
    <w:rsid w:val="00DC4D5B"/>
    <w:rsid w:val="00DF086E"/>
    <w:rsid w:val="00E7401F"/>
    <w:rsid w:val="00ED1C65"/>
    <w:rsid w:val="00EE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realdo</dc:creator>
  <cp:lastModifiedBy>Realdo Delgado Paiva</cp:lastModifiedBy>
  <cp:revision>5</cp:revision>
  <dcterms:created xsi:type="dcterms:W3CDTF">2024-12-20T12:17:00Z</dcterms:created>
  <dcterms:modified xsi:type="dcterms:W3CDTF">2025-04-01T14:49:00Z</dcterms:modified>
</cp:coreProperties>
</file>