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52FBA" w14:textId="0F67D342" w:rsidR="009E7C94" w:rsidRDefault="001A0842">
      <w:pPr>
        <w:pStyle w:val="Ttulo1"/>
        <w:spacing w:line="272" w:lineRule="exact"/>
        <w:ind w:right="2"/>
        <w:jc w:val="center"/>
      </w:pPr>
      <w:r>
        <w:t>Boletim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Serviço, de</w:t>
      </w:r>
      <w:r>
        <w:rPr>
          <w:spacing w:val="-2"/>
        </w:rPr>
        <w:t xml:space="preserve"> </w:t>
      </w:r>
      <w:r w:rsidR="00042CA6">
        <w:t>09</w:t>
      </w:r>
      <w:r>
        <w:t xml:space="preserve"> de setembro de </w:t>
      </w:r>
      <w:r>
        <w:rPr>
          <w:spacing w:val="-2"/>
        </w:rPr>
        <w:t>2024.</w:t>
      </w:r>
    </w:p>
    <w:p w14:paraId="77449DA7" w14:textId="77777777" w:rsidR="009E7C94" w:rsidRDefault="009E7C94">
      <w:pPr>
        <w:pStyle w:val="Corpodetexto"/>
        <w:rPr>
          <w:b/>
        </w:rPr>
      </w:pPr>
    </w:p>
    <w:p w14:paraId="2E64239E" w14:textId="77777777" w:rsidR="009D6E31" w:rsidRDefault="009D6E31">
      <w:pPr>
        <w:pStyle w:val="i38centralizadocaixaalta"/>
        <w:spacing w:before="120" w:beforeAutospacing="0" w:after="120" w:afterAutospacing="0"/>
        <w:ind w:left="120" w:right="120"/>
        <w:jc w:val="center"/>
        <w:divId w:val="1379205730"/>
        <w:rPr>
          <w:rFonts w:ascii="Calibri" w:hAnsi="Calibri"/>
          <w:caps/>
          <w:color w:val="000000"/>
          <w:sz w:val="27"/>
          <w:szCs w:val="27"/>
        </w:rPr>
      </w:pPr>
      <w:r>
        <w:rPr>
          <w:rFonts w:ascii="Calibri" w:hAnsi="Calibri"/>
          <w:caps/>
          <w:color w:val="000000"/>
          <w:sz w:val="27"/>
          <w:szCs w:val="27"/>
        </w:rPr>
        <w:t>INSTRUÇÃO Nº 189, DE 09 DE SETEMBRO DE 2024.</w:t>
      </w:r>
    </w:p>
    <w:p w14:paraId="52B73459" w14:textId="77777777" w:rsidR="009D6E31" w:rsidRDefault="009D6E31">
      <w:pPr>
        <w:pStyle w:val="i17tabelatextoalinhadodireita"/>
        <w:spacing w:before="0" w:beforeAutospacing="0" w:after="0" w:afterAutospacing="0"/>
        <w:ind w:left="60" w:right="60"/>
        <w:jc w:val="right"/>
        <w:divId w:val="137920573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FFFFFF"/>
          <w:sz w:val="22"/>
          <w:szCs w:val="22"/>
        </w:rPr>
        <w:t>​</w:t>
      </w:r>
    </w:p>
    <w:p w14:paraId="59600CE7" w14:textId="77777777" w:rsidR="009D6E31" w:rsidRDefault="009D6E31">
      <w:pPr>
        <w:pStyle w:val="i27ementaalinhadodireitarecuocentralizado"/>
        <w:spacing w:before="160" w:beforeAutospacing="0" w:after="160" w:afterAutospacing="0"/>
        <w:ind w:left="5954" w:right="160"/>
        <w:jc w:val="both"/>
        <w:divId w:val="137920573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Dispõe sobre a padronização das cores de camisetas (uniforme) para servidores, estagiários e contratados, e estabelece o fluxo para atendimento às demandas de solicitações de uniformes no âmbito do Instituto Brasília Ambiental.</w:t>
      </w:r>
    </w:p>
    <w:p w14:paraId="54DBDA33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O PRESIDENTE DO INSTITUTO BRASÍLIA AMBIENTAL, no uso das atribuições que lhe conferem os incisos I e II do artigo 60, do Decreto nº 39.558/2018, que aprova o Regimento Interno do Instituto Brasília Ambiental, resolve:</w:t>
      </w:r>
    </w:p>
    <w:p w14:paraId="114EC008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14:paraId="15299CCB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Art. 1º Fica instituída a padronização das cores das camisetas (uniforme) utilizadas pelos servidores, estagiários, colaboradores e terceirizados no âmbito do Instituto Brasília Ambiental, conforme as seguintes diretrizes:</w:t>
      </w:r>
    </w:p>
    <w:p w14:paraId="7870DFD3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I. Cor Verde: destinada aos servidores e estagiários. No caso dos estagiários, a camiseta verde deverá conter a inscrição "ESTAGIÁRIO" nas costas;</w:t>
      </w:r>
    </w:p>
    <w:p w14:paraId="1D4797D1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II. Cor Amarela: destinada aos colaboradores. As camisetas destinadas a este grupo, deverão conter a inscrição "APOIO" nas costas;</w:t>
      </w:r>
    </w:p>
    <w:p w14:paraId="5E97F1A2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III. Cor Azul: destinada aos terceirizados que prestam serviços ao Instituto Brasília Ambiental;</w:t>
      </w:r>
    </w:p>
    <w:p w14:paraId="061DC359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Parágrafo único. As diretrizes estabelecidas neste artigo não se aplicam à Diretoria de Manejo Integrado do Fogo (DPCIF/SUCON), que possui normas e uniformes específicos de acordo com suas necessidades operacionais.</w:t>
      </w:r>
    </w:p>
    <w:p w14:paraId="3EDBEB99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Art. 2º O fornecimento das camisetas nas cores estabelecidas será de responsabilidade:</w:t>
      </w:r>
    </w:p>
    <w:p w14:paraId="15EA2440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I. Da empresa contratada, no caso de terceirizados, conforme estipulado no contrato vigente.</w:t>
      </w:r>
    </w:p>
    <w:p w14:paraId="527D72A8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II. Do Instituto Brasília Ambiental, no caso de servidores, estagiários e colaboradores.</w:t>
      </w:r>
    </w:p>
    <w:p w14:paraId="31A474D8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Art. 3º O uso das camisetas pelos servidores do Instituto Brasília Ambiental será facultativo. Contudo, caso optem por utilizá-las, deverão respeitar o </w:t>
      </w:r>
      <w:r>
        <w:rPr>
          <w:rFonts w:ascii="Calibri" w:hAnsi="Calibri"/>
          <w:color w:val="000000"/>
          <w:sz w:val="27"/>
          <w:szCs w:val="27"/>
        </w:rPr>
        <w:lastRenderedPageBreak/>
        <w:t>padrão de cor definido no art. 1º, bem como assegurar que as camisetas estejam devidamente identificadas com o logotipo do Instituto.</w:t>
      </w:r>
    </w:p>
    <w:p w14:paraId="0D2345D5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Art. 4º Para novas demandas de solicitações de uniformes, incluindo a criação e/ou aprovação do logotipo a ser utilizado nas camisetas, deverão seguir o seguinte fluxo:</w:t>
      </w:r>
    </w:p>
    <w:p w14:paraId="1D3ABB2C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I. A solicitação inicial deverá ser submetida à Presidência do Instituto Brasília Ambiental, que avaliará a necessidade e pertinência da demanda.</w:t>
      </w:r>
    </w:p>
    <w:p w14:paraId="712B42B3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II. Após a análise da Presidência, a demanda será encaminhada à Superintendência de Administração Geral (SUAG), responsável por providenciar os uniformes de acordo com as especificações estabelecidas.</w:t>
      </w:r>
    </w:p>
    <w:p w14:paraId="23AAC451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III. No caso de necessidade de criação ou aprovação do logotipo para ser aplicado nos uniformes, a demanda será direcionada à Assessoria de Comunicação (ASCOM), que será responsável pelo desenvolvimento ou aprovação do logotipo sugerido, garantindo sua conformidade com a identidade visual institucional.</w:t>
      </w:r>
    </w:p>
    <w:p w14:paraId="693A117E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Art. 5º Esta Instrução entra em vigor na data de 01 de novembro de 2024.</w:t>
      </w:r>
    </w:p>
    <w:p w14:paraId="375BC09A" w14:textId="77777777" w:rsidR="00A7326C" w:rsidRDefault="009D6E31">
      <w:pPr>
        <w:pStyle w:val="i03centralizado12"/>
        <w:spacing w:before="120" w:beforeAutospacing="0" w:after="120" w:afterAutospacing="0"/>
        <w:ind w:left="120" w:right="120"/>
        <w:jc w:val="center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​</w:t>
      </w:r>
    </w:p>
    <w:p w14:paraId="73BE0635" w14:textId="083D6BC3" w:rsidR="009D6E31" w:rsidRDefault="009D6E31">
      <w:pPr>
        <w:pStyle w:val="i03centralizado12"/>
        <w:spacing w:before="120" w:beforeAutospacing="0" w:after="120" w:afterAutospacing="0"/>
        <w:ind w:left="120" w:right="120"/>
        <w:jc w:val="center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RONEY NEMER</w:t>
      </w:r>
    </w:p>
    <w:p w14:paraId="5C010D9F" w14:textId="77777777" w:rsidR="009D6E31" w:rsidRDefault="009D6E31">
      <w:pPr>
        <w:pStyle w:val="i03centralizado12"/>
        <w:spacing w:before="120" w:beforeAutospacing="0" w:after="120" w:afterAutospacing="0"/>
        <w:ind w:left="120" w:right="120"/>
        <w:jc w:val="center"/>
        <w:divId w:val="137920573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Presidente</w:t>
      </w:r>
    </w:p>
    <w:p w14:paraId="2F747C08" w14:textId="77777777" w:rsidR="009D6E31" w:rsidRDefault="009D6E31">
      <w:pPr>
        <w:pStyle w:val="i02justificado12"/>
        <w:spacing w:before="120" w:beforeAutospacing="0" w:after="120" w:afterAutospacing="0"/>
        <w:ind w:left="120" w:right="120"/>
        <w:jc w:val="both"/>
        <w:divId w:val="1379205730"/>
        <w:rPr>
          <w:rFonts w:ascii="Calibri" w:hAnsi="Calibri"/>
          <w:color w:val="000000"/>
        </w:rPr>
      </w:pPr>
      <w:r>
        <w:rPr>
          <w:rFonts w:ascii="Calibri" w:hAnsi="Calibri"/>
          <w:color w:val="FFFFFF"/>
        </w:rPr>
        <w:t>​</w:t>
      </w:r>
    </w:p>
    <w:p w14:paraId="7306F6C5" w14:textId="3859EBF5" w:rsidR="009E7C94" w:rsidRDefault="009E7C94" w:rsidP="00042CA6">
      <w:pPr>
        <w:pStyle w:val="Corpodetexto"/>
        <w:ind w:right="1"/>
      </w:pPr>
    </w:p>
    <w:sectPr w:rsidR="009E7C94">
      <w:headerReference w:type="default" r:id="rId7"/>
      <w:type w:val="continuous"/>
      <w:pgSz w:w="11910" w:h="16840"/>
      <w:pgMar w:top="2760" w:right="1520" w:bottom="280" w:left="152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5631B" w14:textId="77777777" w:rsidR="001A0842" w:rsidRDefault="001A0842">
      <w:r>
        <w:separator/>
      </w:r>
    </w:p>
  </w:endnote>
  <w:endnote w:type="continuationSeparator" w:id="0">
    <w:p w14:paraId="5BEF1002" w14:textId="77777777" w:rsidR="001A0842" w:rsidRDefault="001A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635DE" w14:textId="77777777" w:rsidR="001A0842" w:rsidRDefault="001A0842">
      <w:r>
        <w:separator/>
      </w:r>
    </w:p>
  </w:footnote>
  <w:footnote w:type="continuationSeparator" w:id="0">
    <w:p w14:paraId="46F7FA5B" w14:textId="77777777" w:rsidR="001A0842" w:rsidRDefault="001A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A10BF" w14:textId="77777777" w:rsidR="009E7C94" w:rsidRDefault="001A084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3824" behindDoc="1" locked="0" layoutInCell="1" allowOverlap="1" wp14:anchorId="5FAD9C10" wp14:editId="22490D26">
          <wp:simplePos x="0" y="0"/>
          <wp:positionH relativeFrom="page">
            <wp:posOffset>760730</wp:posOffset>
          </wp:positionH>
          <wp:positionV relativeFrom="page">
            <wp:posOffset>448944</wp:posOffset>
          </wp:positionV>
          <wp:extent cx="770508" cy="13036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508" cy="1303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678A1D87" wp14:editId="389BC31F">
              <wp:simplePos x="0" y="0"/>
              <wp:positionH relativeFrom="page">
                <wp:posOffset>1772920</wp:posOffset>
              </wp:positionH>
              <wp:positionV relativeFrom="page">
                <wp:posOffset>739986</wp:posOffset>
              </wp:positionV>
              <wp:extent cx="4426585" cy="723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6585" cy="723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95880" w14:textId="77777777" w:rsidR="009E7C94" w:rsidRDefault="001A0842">
                          <w:pPr>
                            <w:spacing w:before="10"/>
                            <w:ind w:left="14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GOVERNO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DISTRITO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FEDERAL</w:t>
                          </w:r>
                        </w:p>
                        <w:p w14:paraId="77E4F0FA" w14:textId="77777777" w:rsidR="009E7C94" w:rsidRDefault="001A0842">
                          <w:pPr>
                            <w:pStyle w:val="Corpodetexto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Meio Ambiente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 dos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Recursos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Hídricos 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Distrito </w:t>
                          </w:r>
                          <w:r>
                            <w:rPr>
                              <w:spacing w:val="-2"/>
                            </w:rPr>
                            <w:t>Federal</w:t>
                          </w:r>
                        </w:p>
                        <w:p w14:paraId="24FD95CB" w14:textId="77777777" w:rsidR="009E7C94" w:rsidRDefault="001A0842">
                          <w:pPr>
                            <w:pStyle w:val="Corpodetexto"/>
                            <w:ind w:left="175"/>
                            <w:jc w:val="center"/>
                          </w:pPr>
                          <w:r>
                            <w:t>Brasília</w:t>
                          </w:r>
                          <w:r>
                            <w:rPr>
                              <w:spacing w:val="-2"/>
                            </w:rPr>
                            <w:t xml:space="preserve"> Ambiental</w:t>
                          </w:r>
                        </w:p>
                        <w:p w14:paraId="2F6840AC" w14:textId="77777777" w:rsidR="009E7C94" w:rsidRDefault="001A0842">
                          <w:pPr>
                            <w:pStyle w:val="Corpodetexto"/>
                            <w:spacing w:before="5"/>
                            <w:ind w:left="144"/>
                            <w:jc w:val="center"/>
                          </w:pPr>
                          <w:r>
                            <w:t>Assessoria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Comunicação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A1D8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9.6pt;margin-top:58.25pt;width:348.55pt;height:56.95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" filled="f" stroked="f">
              <v:textbox inset="0,0,0,0">
                <w:txbxContent>
                  <w:p w14:paraId="4A995880" w14:textId="77777777" w:rsidR="009E7C94" w:rsidRDefault="001A0842">
                    <w:pPr>
                      <w:spacing w:before="10"/>
                      <w:ind w:left="14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GOVERNO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DISTRITO </w:t>
                    </w:r>
                    <w:r>
                      <w:rPr>
                        <w:b/>
                        <w:spacing w:val="-2"/>
                        <w:sz w:val="24"/>
                      </w:rPr>
                      <w:t>FEDERAL</w:t>
                    </w:r>
                  </w:p>
                  <w:p w14:paraId="77E4F0FA" w14:textId="77777777" w:rsidR="009E7C94" w:rsidRDefault="001A0842">
                    <w:pPr>
                      <w:pStyle w:val="Corpodetexto"/>
                      <w:jc w:val="center"/>
                    </w:pPr>
                    <w:r>
                      <w:t>Instituto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Meio Ambiente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 dos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Recursos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Hídricos 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Distrito </w:t>
                    </w:r>
                    <w:r>
                      <w:rPr>
                        <w:spacing w:val="-2"/>
                      </w:rPr>
                      <w:t>Federal</w:t>
                    </w:r>
                  </w:p>
                  <w:p w14:paraId="24FD95CB" w14:textId="77777777" w:rsidR="009E7C94" w:rsidRDefault="001A0842">
                    <w:pPr>
                      <w:pStyle w:val="Corpodetexto"/>
                      <w:ind w:left="175"/>
                      <w:jc w:val="center"/>
                    </w:pPr>
                    <w:r>
                      <w:t>Brasília</w:t>
                    </w:r>
                    <w:r>
                      <w:rPr>
                        <w:spacing w:val="-2"/>
                      </w:rPr>
                      <w:t xml:space="preserve"> Ambiental</w:t>
                    </w:r>
                  </w:p>
                  <w:p w14:paraId="2F6840AC" w14:textId="77777777" w:rsidR="009E7C94" w:rsidRDefault="001A0842">
                    <w:pPr>
                      <w:pStyle w:val="Corpodetexto"/>
                      <w:spacing w:before="5"/>
                      <w:ind w:left="144"/>
                      <w:jc w:val="center"/>
                    </w:pPr>
                    <w:r>
                      <w:t>Assessoria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Comunicação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C24FF"/>
    <w:multiLevelType w:val="hybridMultilevel"/>
    <w:tmpl w:val="FFFFFFFF"/>
    <w:lvl w:ilvl="0" w:tplc="0BF635C8">
      <w:start w:val="1"/>
      <w:numFmt w:val="upperRoman"/>
      <w:lvlText w:val="%1"/>
      <w:lvlJc w:val="left"/>
      <w:pPr>
        <w:ind w:left="314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DB01734">
      <w:start w:val="1"/>
      <w:numFmt w:val="decimal"/>
      <w:lvlText w:val="%2."/>
      <w:lvlJc w:val="left"/>
      <w:pPr>
        <w:ind w:left="880" w:hanging="360"/>
        <w:jc w:val="left"/>
      </w:pPr>
      <w:rPr>
        <w:rFonts w:hint="default"/>
        <w:spacing w:val="0"/>
        <w:w w:val="99"/>
        <w:lang w:val="pt-PT" w:eastAsia="en-US" w:bidi="ar-SA"/>
      </w:rPr>
    </w:lvl>
    <w:lvl w:ilvl="2" w:tplc="9B62A17C">
      <w:numFmt w:val="bullet"/>
      <w:lvlText w:val="•"/>
      <w:lvlJc w:val="left"/>
      <w:pPr>
        <w:ind w:left="1767" w:hanging="360"/>
      </w:pPr>
      <w:rPr>
        <w:rFonts w:hint="default"/>
        <w:lang w:val="pt-PT" w:eastAsia="en-US" w:bidi="ar-SA"/>
      </w:rPr>
    </w:lvl>
    <w:lvl w:ilvl="3" w:tplc="AD0088B8">
      <w:numFmt w:val="bullet"/>
      <w:lvlText w:val="•"/>
      <w:lvlJc w:val="left"/>
      <w:pPr>
        <w:ind w:left="2655" w:hanging="360"/>
      </w:pPr>
      <w:rPr>
        <w:rFonts w:hint="default"/>
        <w:lang w:val="pt-PT" w:eastAsia="en-US" w:bidi="ar-SA"/>
      </w:rPr>
    </w:lvl>
    <w:lvl w:ilvl="4" w:tplc="6128A808">
      <w:numFmt w:val="bullet"/>
      <w:lvlText w:val="•"/>
      <w:lvlJc w:val="left"/>
      <w:pPr>
        <w:ind w:left="3543" w:hanging="360"/>
      </w:pPr>
      <w:rPr>
        <w:rFonts w:hint="default"/>
        <w:lang w:val="pt-PT" w:eastAsia="en-US" w:bidi="ar-SA"/>
      </w:rPr>
    </w:lvl>
    <w:lvl w:ilvl="5" w:tplc="EF5ADF30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B1EE9A66">
      <w:numFmt w:val="bullet"/>
      <w:lvlText w:val="•"/>
      <w:lvlJc w:val="left"/>
      <w:pPr>
        <w:ind w:left="5318" w:hanging="360"/>
      </w:pPr>
      <w:rPr>
        <w:rFonts w:hint="default"/>
        <w:lang w:val="pt-PT" w:eastAsia="en-US" w:bidi="ar-SA"/>
      </w:rPr>
    </w:lvl>
    <w:lvl w:ilvl="7" w:tplc="AC326580">
      <w:numFmt w:val="bullet"/>
      <w:lvlText w:val="•"/>
      <w:lvlJc w:val="left"/>
      <w:pPr>
        <w:ind w:left="6206" w:hanging="360"/>
      </w:pPr>
      <w:rPr>
        <w:rFonts w:hint="default"/>
        <w:lang w:val="pt-PT" w:eastAsia="en-US" w:bidi="ar-SA"/>
      </w:rPr>
    </w:lvl>
    <w:lvl w:ilvl="8" w:tplc="5DFE6018">
      <w:numFmt w:val="bullet"/>
      <w:lvlText w:val="•"/>
      <w:lvlJc w:val="left"/>
      <w:pPr>
        <w:ind w:left="709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868315B"/>
    <w:multiLevelType w:val="hybridMultilevel"/>
    <w:tmpl w:val="FFFFFFFF"/>
    <w:lvl w:ilvl="0" w:tplc="45AE8BA2">
      <w:start w:val="1"/>
      <w:numFmt w:val="upperRoman"/>
      <w:lvlText w:val="%1"/>
      <w:lvlJc w:val="left"/>
      <w:pPr>
        <w:ind w:left="314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55AFD94">
      <w:start w:val="1"/>
      <w:numFmt w:val="decimal"/>
      <w:lvlText w:val="%2."/>
      <w:lvlJc w:val="left"/>
      <w:pPr>
        <w:ind w:left="880" w:hanging="360"/>
        <w:jc w:val="left"/>
      </w:pPr>
      <w:rPr>
        <w:rFonts w:hint="default"/>
        <w:spacing w:val="0"/>
        <w:w w:val="99"/>
        <w:lang w:val="pt-PT" w:eastAsia="en-US" w:bidi="ar-SA"/>
      </w:rPr>
    </w:lvl>
    <w:lvl w:ilvl="2" w:tplc="A9D837B4">
      <w:numFmt w:val="bullet"/>
      <w:lvlText w:val="•"/>
      <w:lvlJc w:val="left"/>
      <w:pPr>
        <w:ind w:left="1767" w:hanging="360"/>
      </w:pPr>
      <w:rPr>
        <w:rFonts w:hint="default"/>
        <w:lang w:val="pt-PT" w:eastAsia="en-US" w:bidi="ar-SA"/>
      </w:rPr>
    </w:lvl>
    <w:lvl w:ilvl="3" w:tplc="52607FBC">
      <w:numFmt w:val="bullet"/>
      <w:lvlText w:val="•"/>
      <w:lvlJc w:val="left"/>
      <w:pPr>
        <w:ind w:left="2655" w:hanging="360"/>
      </w:pPr>
      <w:rPr>
        <w:rFonts w:hint="default"/>
        <w:lang w:val="pt-PT" w:eastAsia="en-US" w:bidi="ar-SA"/>
      </w:rPr>
    </w:lvl>
    <w:lvl w:ilvl="4" w:tplc="C9460132">
      <w:numFmt w:val="bullet"/>
      <w:lvlText w:val="•"/>
      <w:lvlJc w:val="left"/>
      <w:pPr>
        <w:ind w:left="3543" w:hanging="360"/>
      </w:pPr>
      <w:rPr>
        <w:rFonts w:hint="default"/>
        <w:lang w:val="pt-PT" w:eastAsia="en-US" w:bidi="ar-SA"/>
      </w:rPr>
    </w:lvl>
    <w:lvl w:ilvl="5" w:tplc="30685CDC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CE169642">
      <w:numFmt w:val="bullet"/>
      <w:lvlText w:val="•"/>
      <w:lvlJc w:val="left"/>
      <w:pPr>
        <w:ind w:left="5318" w:hanging="360"/>
      </w:pPr>
      <w:rPr>
        <w:rFonts w:hint="default"/>
        <w:lang w:val="pt-PT" w:eastAsia="en-US" w:bidi="ar-SA"/>
      </w:rPr>
    </w:lvl>
    <w:lvl w:ilvl="7" w:tplc="DAC07544">
      <w:numFmt w:val="bullet"/>
      <w:lvlText w:val="•"/>
      <w:lvlJc w:val="left"/>
      <w:pPr>
        <w:ind w:left="6206" w:hanging="360"/>
      </w:pPr>
      <w:rPr>
        <w:rFonts w:hint="default"/>
        <w:lang w:val="pt-PT" w:eastAsia="en-US" w:bidi="ar-SA"/>
      </w:rPr>
    </w:lvl>
    <w:lvl w:ilvl="8" w:tplc="205E13F4">
      <w:numFmt w:val="bullet"/>
      <w:lvlText w:val="•"/>
      <w:lvlJc w:val="left"/>
      <w:pPr>
        <w:ind w:left="7094" w:hanging="360"/>
      </w:pPr>
      <w:rPr>
        <w:rFonts w:hint="default"/>
        <w:lang w:val="pt-PT" w:eastAsia="en-US" w:bidi="ar-SA"/>
      </w:rPr>
    </w:lvl>
  </w:abstractNum>
  <w:num w:numId="1" w16cid:durableId="1696029877">
    <w:abstractNumId w:val="0"/>
  </w:num>
  <w:num w:numId="2" w16cid:durableId="121007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7C94"/>
    <w:rsid w:val="00042CA6"/>
    <w:rsid w:val="000C6EFC"/>
    <w:rsid w:val="001A0842"/>
    <w:rsid w:val="004E0D3D"/>
    <w:rsid w:val="00723EE0"/>
    <w:rsid w:val="009D6E31"/>
    <w:rsid w:val="009E7C94"/>
    <w:rsid w:val="00A35C19"/>
    <w:rsid w:val="00A7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ACB872"/>
  <w15:docId w15:val="{E924F8BD-F51A-FB49-853D-DCA5B34F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38centralizadocaixaalta">
    <w:name w:val="i38_centralizado_caixa_alta"/>
    <w:basedOn w:val="Normal"/>
    <w:rsid w:val="009D6E3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customStyle="1" w:styleId="i17tabelatextoalinhadodireita">
    <w:name w:val="i17_tabela_texto_alinhado_direita"/>
    <w:basedOn w:val="Normal"/>
    <w:rsid w:val="009D6E3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customStyle="1" w:styleId="i27ementaalinhadodireitarecuocentralizado">
    <w:name w:val="i27_ementa_alinhado_direita_recuo_centralizado"/>
    <w:basedOn w:val="Normal"/>
    <w:rsid w:val="009D6E3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customStyle="1" w:styleId="i02justificado12">
    <w:name w:val="i02_justificado_12"/>
    <w:basedOn w:val="Normal"/>
    <w:rsid w:val="009D6E3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customStyle="1" w:styleId="i03centralizado12">
    <w:name w:val="i03_centralizado_12"/>
    <w:basedOn w:val="Normal"/>
    <w:rsid w:val="009D6E3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fernando.mesquita</dc:creator>
  <cp:lastModifiedBy>Roney Nemer</cp:lastModifiedBy>
  <cp:revision>2</cp:revision>
  <dcterms:created xsi:type="dcterms:W3CDTF">2024-09-18T13:41:00Z</dcterms:created>
  <dcterms:modified xsi:type="dcterms:W3CDTF">2024-09-18T13:41:00Z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2010</vt:lpwstr>
  </property>
</Properties>
</file>